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400cee1014c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PRO-REVISJON AS</w:t>
      </w:r>
    </w:p>
    <w:sectPr>
      <w:headerReference xmlns:r="http://schemas.openxmlformats.org/officeDocument/2006/relationships" w:type="default" r:id="R833db4b0163146e1"/>
      <w:footerReference xmlns:r="http://schemas.openxmlformats.org/officeDocument/2006/relationships" w:type="default" r:id="R593dff5a55c2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PRO-REVISJON AS   ·   Org.nr 983 170 609   ·   Kongsgård alle 61   ·   4632 KRISTIANSAND S   ·   Tlf. 38 14 44 44   ·   firmapost@pro-revisjon.no   ·   www.pro-revisjon.no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db4b0163146e1" /><Relationship Type="http://schemas.openxmlformats.org/officeDocument/2006/relationships/footer" Target="/word/footer1.xml" Id="R593dff5a55c24d38" /></Relationships>
</file>