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3e793a450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LOFOTEN AS</w:t>
      </w:r>
    </w:p>
    <w:sectPr>
      <w:headerReference xmlns:r="http://schemas.openxmlformats.org/officeDocument/2006/relationships" w:type="default" r:id="R92376113bfa54460"/>
      <w:footerReference xmlns:r="http://schemas.openxmlformats.org/officeDocument/2006/relationships" w:type="default" r:id="R3cc71737fe59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76113bfa54460" /><Relationship Type="http://schemas.openxmlformats.org/officeDocument/2006/relationships/footer" Target="/word/footer1.xml" Id="R3cc71737fe594fac" /></Relationships>
</file>