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a6219bc1d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NORE OG UVDAL BRANNKASSE, org.nr 983 201 156,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e36c0f86991a4a67"/>
      <w:footerReference xmlns:r="http://schemas.openxmlformats.org/officeDocument/2006/relationships" w:type="default" r:id="R442ef204f4e5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c0f86991a4a67" /><Relationship Type="http://schemas.openxmlformats.org/officeDocument/2006/relationships/footer" Target="/word/footer1.xml" Id="R442ef204f4e545c2" /></Relationships>
</file>