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7fa2876d04a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AZETS INSIGHT AS.</w:t>
      </w:r>
    </w:p>
    <w:sectPr>
      <w:headerReference xmlns:r="http://schemas.openxmlformats.org/officeDocument/2006/relationships" w:type="default" r:id="Re07a236029514478"/>
      <w:footerReference xmlns:r="http://schemas.openxmlformats.org/officeDocument/2006/relationships" w:type="default" r:id="R0eb1c4234e4d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a236029514478" /><Relationship Type="http://schemas.openxmlformats.org/officeDocument/2006/relationships/footer" Target="/word/footer1.xml" Id="R0eb1c4234e4d4b2f" /></Relationships>
</file>