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c4c62b374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GIPLING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GIPLING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748ad5c0e420c"/>
      <w:footerReference xmlns:r="http://schemas.openxmlformats.org/officeDocument/2006/relationships" w:type="default" r:id="R270cf0ebf7c3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GIPLING HOLDING AS   ·   Org.nr 983 375 421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GIPLING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748ad5c0e420c" /><Relationship Type="http://schemas.openxmlformats.org/officeDocument/2006/relationships/footer" Target="/word/footer1.xml" Id="R270cf0ebf7c3487c" /></Relationships>
</file>