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3b7d5d470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MOLA INVEST AS</w:t>
      </w:r>
    </w:p>
    <w:sectPr>
      <w:headerReference xmlns:r="http://schemas.openxmlformats.org/officeDocument/2006/relationships" w:type="default" r:id="R8c17e625e4904654"/>
      <w:footerReference xmlns:r="http://schemas.openxmlformats.org/officeDocument/2006/relationships" w:type="default" r:id="Rcba127d7560f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MOLA INVEST AS   ·   Org.nr 983 385 311   ·   Lyngvegen 110   ·   3930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7e625e4904654" /><Relationship Type="http://schemas.openxmlformats.org/officeDocument/2006/relationships/footer" Target="/word/footer1.xml" Id="Rcba127d7560f45f5" /></Relationships>
</file>