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9cc383a3f4a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ØYRA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b34cc692413a402b"/>
      <w:footerReference xmlns:r="http://schemas.openxmlformats.org/officeDocument/2006/relationships" w:type="default" r:id="Rbdaa28c66200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cc692413a402b" /><Relationship Type="http://schemas.openxmlformats.org/officeDocument/2006/relationships/footer" Target="/word/footer1.xml" Id="Rbdaa28c662004439" /></Relationships>
</file>