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997d68bd4c42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BENCHMARK GENETICS NORWAY AS, org.nr 983 506 925,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BENCHMARK GENETICS NORWAY AS</w:t>
      </w:r>
    </w:p>
    <w:sectPr>
      <w:headerReference xmlns:r="http://schemas.openxmlformats.org/officeDocument/2006/relationships" w:type="default" r:id="R940d1388dccb4e6e"/>
      <w:footerReference xmlns:r="http://schemas.openxmlformats.org/officeDocument/2006/relationships" w:type="default" r:id="Rf0b17723060c49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BENCHMARK GENETICS NORWAY AS   ·   Org.nr 983 506 925   ·   Bradbenken 1   ·   5003 BERGEN   ·   Tlf. 55 33 37 90   ·   post@bmkgenetics.com   ·   www.bmkgenetics.com/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BENCHMARK GENETICS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0d1388dccb4e6e" /><Relationship Type="http://schemas.openxmlformats.org/officeDocument/2006/relationships/footer" Target="/word/footer1.xml" Id="Rf0b17723060c495a" /></Relationships>
</file>