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c3f064497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VARDER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1a0be4d31bc74cfe"/>
      <w:footerReference xmlns:r="http://schemas.openxmlformats.org/officeDocument/2006/relationships" w:type="default" r:id="R9bc4166cce73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be4d31bc74cfe" /><Relationship Type="http://schemas.openxmlformats.org/officeDocument/2006/relationships/footer" Target="/word/footer1.xml" Id="R9bc4166cce73423f" /></Relationships>
</file>