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1c28980e9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2ee64708671f45d3"/>
      <w:footerReference xmlns:r="http://schemas.openxmlformats.org/officeDocument/2006/relationships" w:type="default" r:id="R86dc83244747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64708671f45d3" /><Relationship Type="http://schemas.openxmlformats.org/officeDocument/2006/relationships/footer" Target="/word/footer1.xml" Id="R86dc8324474748b4" /></Relationships>
</file>