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bf8bbd5af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940447a8743c4"/>
      <w:footerReference xmlns:r="http://schemas.openxmlformats.org/officeDocument/2006/relationships" w:type="default" r:id="Rc01d47e59db0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HANDSON AS   ·   Org.nr 983 575 439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940447a8743c4" /><Relationship Type="http://schemas.openxmlformats.org/officeDocument/2006/relationships/footer" Target="/word/footer1.xml" Id="Rc01d47e59db04fbf" /></Relationships>
</file>