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8b666c179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MØLLENBERG 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MØLLENBERG 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981edd24e47ff"/>
      <w:footerReference xmlns:r="http://schemas.openxmlformats.org/officeDocument/2006/relationships" w:type="default" r:id="Rd23c817fe858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MØLLENBERG KIOSK AS   ·   Org.nr 983 585 167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MØLLENBERG 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981edd24e47ff" /><Relationship Type="http://schemas.openxmlformats.org/officeDocument/2006/relationships/footer" Target="/word/footer1.xml" Id="Rd23c817fe8584e36" /></Relationships>
</file>