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bca8c9149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e3eeca9324fda"/>
      <w:footerReference xmlns:r="http://schemas.openxmlformats.org/officeDocument/2006/relationships" w:type="default" r:id="R83313e1ae5a9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RAHO AS   ·   Org.nr 983 591 612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e3eeca9324fda" /><Relationship Type="http://schemas.openxmlformats.org/officeDocument/2006/relationships/footer" Target="/word/footer1.xml" Id="R83313e1ae5a943f9" /></Relationships>
</file>