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cc2dff819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STENA RECYCLING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STENA RECYCLING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ded8fe7714d9a"/>
      <w:footerReference xmlns:r="http://schemas.openxmlformats.org/officeDocument/2006/relationships" w:type="default" r:id="R5fc6ff59d370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ed8fe7714d9a" /><Relationship Type="http://schemas.openxmlformats.org/officeDocument/2006/relationships/footer" Target="/word/footer1.xml" Id="R5fc6ff59d370478f" /></Relationships>
</file>