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603ba3da8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NOBUGS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NOBUGS AS</w:t>
      </w:r>
    </w:p>
    <w:sectPr>
      <w:headerReference xmlns:r="http://schemas.openxmlformats.org/officeDocument/2006/relationships" w:type="default" r:id="R2da6bfef0ba44783"/>
      <w:footerReference xmlns:r="http://schemas.openxmlformats.org/officeDocument/2006/relationships" w:type="default" r:id="Rfef9ef0e7806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NOBUGS AS   ·   Org.nr 983 609 813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NOBUGS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6bfef0ba44783" /><Relationship Type="http://schemas.openxmlformats.org/officeDocument/2006/relationships/footer" Target="/word/footer1.xml" Id="Rfef9ef0e78064887" /></Relationships>
</file>