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6a0d2c026149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FORTUNA TØNSBERG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FORTUNA TØNSBERG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55e40e5edf454f"/>
      <w:footerReference xmlns:r="http://schemas.openxmlformats.org/officeDocument/2006/relationships" w:type="default" r:id="R15a9fb81c6bc4a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FORTUNA TØNSBERG AS   ·   Org.nr 983 722 962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FORTUNA TØNSBERG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5e40e5edf454f" /><Relationship Type="http://schemas.openxmlformats.org/officeDocument/2006/relationships/footer" Target="/word/footer1.xml" Id="R15a9fb81c6bc4a1e" /></Relationships>
</file>