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99469d25b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c4f4018b84ade"/>
      <w:footerReference xmlns:r="http://schemas.openxmlformats.org/officeDocument/2006/relationships" w:type="default" r:id="Rc5607e04082c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EIENDOM AS   ·   Org.nr 983 755 976   ·   Narverødveien 47E   ·   3113 TØNSBERG   ·   Tlf. 70 01 14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c4f4018b84ade" /><Relationship Type="http://schemas.openxmlformats.org/officeDocument/2006/relationships/footer" Target="/word/footer1.xml" Id="Rc5607e04082c4425" /></Relationships>
</file>