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2818c87fa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GRANÅSEN REKRUTTSENTER AS</w:t>
      </w:r>
    </w:p>
    <w:sectPr>
      <w:headerReference xmlns:r="http://schemas.openxmlformats.org/officeDocument/2006/relationships" w:type="default" r:id="R117da5af19b94f7f"/>
      <w:footerReference xmlns:r="http://schemas.openxmlformats.org/officeDocument/2006/relationships" w:type="default" r:id="R186e98bc6e3f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GRANÅSEN REKRUTTSENTER AS   ·   Org.nr 983 760 708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GRANÅSEN REKRUTTSENTER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da5af19b94f7f" /><Relationship Type="http://schemas.openxmlformats.org/officeDocument/2006/relationships/footer" Target="/word/footer1.xml" Id="R186e98bc6e3f43c8" /></Relationships>
</file>