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be57001df940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STRANDGATA 115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STRANDGATA 115 AS</w:t>
      </w:r>
    </w:p>
    <w:sectPr>
      <w:headerReference xmlns:r="http://schemas.openxmlformats.org/officeDocument/2006/relationships" w:type="default" r:id="Ra89897eb2de14e11"/>
      <w:footerReference xmlns:r="http://schemas.openxmlformats.org/officeDocument/2006/relationships" w:type="default" r:id="R86962342223b46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STRANDGATA 115 AS   ·   Org.nr 983 799 310   ·   Strandgata 115   ·   5527 HAUGESUND   ·   post@bergemeiendom.no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STRANDGATA 115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9897eb2de14e11" /><Relationship Type="http://schemas.openxmlformats.org/officeDocument/2006/relationships/footer" Target="/word/footer1.xml" Id="R86962342223b46ec" /></Relationships>
</file>