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27c64046943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STRANDGATA 115 AS</w:t>
      </w:r>
    </w:p>
    <w:sectPr>
      <w:headerReference xmlns:r="http://schemas.openxmlformats.org/officeDocument/2006/relationships" w:type="default" r:id="Ra4ea7c92f6b54f81"/>
      <w:footerReference xmlns:r="http://schemas.openxmlformats.org/officeDocument/2006/relationships" w:type="default" r:id="R54b0a8ed4461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115 AS   ·   Org.nr 983 799 310   ·   Strandgata 115   ·   5527 HAUGESUND   ·   post@bergemeiendom.no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115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a7c92f6b54f81" /><Relationship Type="http://schemas.openxmlformats.org/officeDocument/2006/relationships/footer" Target="/word/footer1.xml" Id="R54b0a8ed446143b2" /></Relationships>
</file>