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d15a77aa2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FUNDO WHEELS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FUNDO WHEELS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367d48e6d4a9d"/>
      <w:footerReference xmlns:r="http://schemas.openxmlformats.org/officeDocument/2006/relationships" w:type="default" r:id="Rc98adf36d063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FUNDO WHEELS AS   ·   Org.nr 983 851 975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FUNDO WHEELS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367d48e6d4a9d" /><Relationship Type="http://schemas.openxmlformats.org/officeDocument/2006/relationships/footer" Target="/word/footer1.xml" Id="Rc98adf36d0634566" /></Relationships>
</file>