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0b699879b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9c1b61c594a50"/>
      <w:footerReference xmlns:r="http://schemas.openxmlformats.org/officeDocument/2006/relationships" w:type="default" r:id="R97a763054e75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SCANACCOUNT AS   ·   Org.nr 983 950 051   ·   Valdres Kontorpark Hedalen   ·   3528 HEDALEN   ·   post@scanaccount.no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9c1b61c594a50" /><Relationship Type="http://schemas.openxmlformats.org/officeDocument/2006/relationships/footer" Target="/word/footer1.xml" Id="R97a763054e75457e" /></Relationships>
</file>