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ce514aa88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RØNNING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RØNNING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5e7c681f5466b"/>
      <w:footerReference xmlns:r="http://schemas.openxmlformats.org/officeDocument/2006/relationships" w:type="default" r:id="R7b81b281f899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RØNNING   ·   Org.nr 983 979 521   ·   Borøykilveien 25   ·   4916 BORØY   ·   Tlf. 37 16 78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5e7c681f5466b" /><Relationship Type="http://schemas.openxmlformats.org/officeDocument/2006/relationships/footer" Target="/word/footer1.xml" Id="R7b81b281f89944b8" /></Relationships>
</file>