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48c7cfa5541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MARKEDSKONSERN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MARKEDSKONSERN AS</w:t>
      </w:r>
    </w:p>
    <w:sectPr>
      <w:headerReference xmlns:r="http://schemas.openxmlformats.org/officeDocument/2006/relationships" w:type="default" r:id="R16119cdba45d4bbc"/>
      <w:footerReference xmlns:r="http://schemas.openxmlformats.org/officeDocument/2006/relationships" w:type="default" r:id="R6418d3ee7f35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119cdba45d4bbc" /><Relationship Type="http://schemas.openxmlformats.org/officeDocument/2006/relationships/footer" Target="/word/footer1.xml" Id="R6418d3ee7f354bcf" /></Relationships>
</file>