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dea42b4c3441a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Bodø,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BREEZE AS</w:t>
      </w:r>
    </w:p>
    <w:sectPr>
      <w:headerReference xmlns:r="http://schemas.openxmlformats.org/officeDocument/2006/relationships" w:type="default" r:id="Raf9f48a04f4344b6"/>
      <w:footerReference xmlns:r="http://schemas.openxmlformats.org/officeDocument/2006/relationships" w:type="default" r:id="R858aa838141940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BREEZE AS   ·   Org.nr 984 033 338   ·   Bodøsjøveien 80   ·   8013 BODØ   ·   Tlf. 75 56 59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BREEZE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9f48a04f4344b6" /><Relationship Type="http://schemas.openxmlformats.org/officeDocument/2006/relationships/footer" Target="/word/footer1.xml" Id="R858aa838141940b4" /></Relationships>
</file>