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179f53f1a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VELVET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VELVET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161c189ae43fc"/>
      <w:footerReference xmlns:r="http://schemas.openxmlformats.org/officeDocument/2006/relationships" w:type="default" r:id="R79b3408749b7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EIENDOM AS   ·   Org.nr 984 045 603   ·   c/o Flexi AS, Sandesundsveien 2   ·   1724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161c189ae43fc" /><Relationship Type="http://schemas.openxmlformats.org/officeDocument/2006/relationships/footer" Target="/word/footer1.xml" Id="R79b3408749b7425a" /></Relationships>
</file>