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756ad1cf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8e93a72f21484fe8"/>
      <w:footerReference xmlns:r="http://schemas.openxmlformats.org/officeDocument/2006/relationships" w:type="default" r:id="R365f2c9eccf7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a72f21484fe8" /><Relationship Type="http://schemas.openxmlformats.org/officeDocument/2006/relationships/footer" Target="/word/footer1.xml" Id="R365f2c9eccf74332" /></Relationships>
</file>