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12e1eb5fb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LEKANGER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LEKANGER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bbfa6de744451"/>
      <w:footerReference xmlns:r="http://schemas.openxmlformats.org/officeDocument/2006/relationships" w:type="default" r:id="R626d344694e8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LEKANGER VVS AS   ·   Org.nr 984 068 832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LEKANGER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bbfa6de744451" /><Relationship Type="http://schemas.openxmlformats.org/officeDocument/2006/relationships/footer" Target="/word/footer1.xml" Id="R626d344694e8426f" /></Relationships>
</file>