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1bd153b38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FIVELSTAD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FIVELSTAD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24ba76f2e4904"/>
      <w:footerReference xmlns:r="http://schemas.openxmlformats.org/officeDocument/2006/relationships" w:type="default" r:id="Refe08c9c8531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FIVELSTAD EIENDOM AS   ·   Org.nr 984 069 774   ·   Nibbedalsvegen 504   ·   6218 HELLESYLT   ·   mail@norangdal.com   ·   www.norangdal.com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FIVELSTAD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24ba76f2e4904" /><Relationship Type="http://schemas.openxmlformats.org/officeDocument/2006/relationships/footer" Target="/word/footer1.xml" Id="Refe08c9c85314671" /></Relationships>
</file>