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a3367ed014e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KILEMOEN INVEST AS, org.nr 984 074 069,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KILEMOEN INVEST AS</w:t>
      </w:r>
    </w:p>
    <w:sectPr>
      <w:headerReference xmlns:r="http://schemas.openxmlformats.org/officeDocument/2006/relationships" w:type="default" r:id="R08f4f1c47b794bc3"/>
      <w:footerReference xmlns:r="http://schemas.openxmlformats.org/officeDocument/2006/relationships" w:type="default" r:id="R1ebf16246e40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KILEMOEN INVEST AS   ·   Org.nr 984 074 069   ·   Harald Hardrådes gate 2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4f1c47b794bc3" /><Relationship Type="http://schemas.openxmlformats.org/officeDocument/2006/relationships/footer" Target="/word/footer1.xml" Id="R1ebf16246e404bc2" /></Relationships>
</file>