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d52e923c6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TEKSTIL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TEKSTIL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ba7a381344f78"/>
      <w:footerReference xmlns:r="http://schemas.openxmlformats.org/officeDocument/2006/relationships" w:type="default" r:id="R176a7c0bc793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TEKSTIL AS   ·   Org.nr 984 089 198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ba7a381344f78" /><Relationship Type="http://schemas.openxmlformats.org/officeDocument/2006/relationships/footer" Target="/word/footer1.xml" Id="R176a7c0bc79349a5" /></Relationships>
</file>