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1096f4a1b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Sundbyfoss,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REGNSKAPS- &amp; KONSULENTTJENESTE AS</w:t>
      </w:r>
    </w:p>
    <w:sectPr>
      <w:headerReference xmlns:r="http://schemas.openxmlformats.org/officeDocument/2006/relationships" w:type="default" r:id="R9b11e946765c44b6"/>
      <w:footerReference xmlns:r="http://schemas.openxmlformats.org/officeDocument/2006/relationships" w:type="default" r:id="R5de2d1cafdac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1e946765c44b6" /><Relationship Type="http://schemas.openxmlformats.org/officeDocument/2006/relationships/footer" Target="/word/footer1.xml" Id="R5de2d1cafdac406b" /></Relationships>
</file>