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c5133585a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KÅRE HAGEN VESTFOLD AS</w:t>
      </w:r>
    </w:p>
    <w:sectPr>
      <w:headerReference xmlns:r="http://schemas.openxmlformats.org/officeDocument/2006/relationships" w:type="default" r:id="R57ee44af2a494044"/>
      <w:footerReference xmlns:r="http://schemas.openxmlformats.org/officeDocument/2006/relationships" w:type="default" r:id="Rf3a2b4fe4d92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HAGEN VESTFOLD AS   ·   Org.nr 984 129 521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HAGEN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e44af2a494044" /><Relationship Type="http://schemas.openxmlformats.org/officeDocument/2006/relationships/footer" Target="/word/footer1.xml" Id="Rf3a2b4fe4d924e12" /></Relationships>
</file>