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65e7d2c34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SPON 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SPON 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8dee56b1f4df6"/>
      <w:footerReference xmlns:r="http://schemas.openxmlformats.org/officeDocument/2006/relationships" w:type="default" r:id="R989bc2a0fe4e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SPON FISH AS   ·   Org.nr 984 155 697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SPON 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8dee56b1f4df6" /><Relationship Type="http://schemas.openxmlformats.org/officeDocument/2006/relationships/footer" Target="/word/footer1.xml" Id="R989bc2a0fe4e4d79" /></Relationships>
</file>