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bc662725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HOLDING AS</w:t>
      </w:r>
    </w:p>
    <w:sectPr>
      <w:headerReference xmlns:r="http://schemas.openxmlformats.org/officeDocument/2006/relationships" w:type="default" r:id="R7184ae806bf14aa7"/>
      <w:footerReference xmlns:r="http://schemas.openxmlformats.org/officeDocument/2006/relationships" w:type="default" r:id="Ra275d1ae27f0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4ae806bf14aa7" /><Relationship Type="http://schemas.openxmlformats.org/officeDocument/2006/relationships/footer" Target="/word/footer1.xml" Id="Ra275d1ae27f04ef3" /></Relationships>
</file>