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d8727203f43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CONSPECTUM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CONSPECTUM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a85abb6cbf453c"/>
      <w:footerReference xmlns:r="http://schemas.openxmlformats.org/officeDocument/2006/relationships" w:type="default" r:id="R023b4fa8a827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CONSPECTUM AS   ·   Org.nr 984 238 002   ·   Sandgata 55   ·   7012 TRONDHEIM   ·   krutthuset@astrand.no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CONSPECTUM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85abb6cbf453c" /><Relationship Type="http://schemas.openxmlformats.org/officeDocument/2006/relationships/footer" Target="/word/footer1.xml" Id="R023b4fa8a8274714" /></Relationships>
</file>