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ce2c48f80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CONSPECTUM AS.</w:t>
      </w:r>
    </w:p>
    <w:sectPr>
      <w:headerReference xmlns:r="http://schemas.openxmlformats.org/officeDocument/2006/relationships" w:type="default" r:id="Rf199f4e7badb4572"/>
      <w:footerReference xmlns:r="http://schemas.openxmlformats.org/officeDocument/2006/relationships" w:type="default" r:id="Raa872853d2db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CONSPECTUM AS   ·   Org.nr 984 238 002   ·   Sandgata 55   ·   7012 TRONDHEIM   ·   krutthuset@astrand.no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CONSPECTUM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9f4e7badb4572" /><Relationship Type="http://schemas.openxmlformats.org/officeDocument/2006/relationships/footer" Target="/word/footer1.xml" Id="Raa872853d2db4fe5" /></Relationships>
</file>