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1d40e3a78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effa333554714"/>
      <w:footerReference xmlns:r="http://schemas.openxmlformats.org/officeDocument/2006/relationships" w:type="default" r:id="R139c9b7c411e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 FOODS AS   ·   Org.nr 984 242 891   ·   c/o Regnskapssentralen, Kongens gate 3   ·   1530 MOSS   ·   Tlf. 23 22 49 99   ·   reidar@norafoods.no   ·   www.norafoods.no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effa333554714" /><Relationship Type="http://schemas.openxmlformats.org/officeDocument/2006/relationships/footer" Target="/word/footer1.xml" Id="R139c9b7c411e41f5" /></Relationships>
</file>