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76101fcbf44d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BEIAS GRUPPEN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BEIAS GRUPPEN AS</w:t>
      </w:r>
    </w:p>
    <w:sectPr>
      <w:headerReference xmlns:r="http://schemas.openxmlformats.org/officeDocument/2006/relationships" w:type="default" r:id="Rd78cbdeffa5a4447"/>
      <w:footerReference xmlns:r="http://schemas.openxmlformats.org/officeDocument/2006/relationships" w:type="default" r:id="Rd3ee9a1bf46d4f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BEIAS GRUPPEN AS   ·   Org.nr 984 246 455   ·   Hertzbergs gate 34   ·   2318 HAMAR   ·   Tlf. 40 00 28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BEIAS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78cbdeffa5a4447" /><Relationship Type="http://schemas.openxmlformats.org/officeDocument/2006/relationships/footer" Target="/word/footer1.xml" Id="Rd3ee9a1bf46d4ff2" /></Relationships>
</file>