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5a3a75ea1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BOTN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BOTN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73ac44b3d452f"/>
      <w:footerReference xmlns:r="http://schemas.openxmlformats.org/officeDocument/2006/relationships" w:type="default" r:id="R1a36215b2d2a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BOTN EIENDOM AS   ·   Org.nr 984 301 065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BOTN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73ac44b3d452f" /><Relationship Type="http://schemas.openxmlformats.org/officeDocument/2006/relationships/footer" Target="/word/footer1.xml" Id="R1a36215b2d2a4f9d" /></Relationships>
</file>