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284ed3a38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7e8ec1790d2740eb"/>
      <w:footerReference xmlns:r="http://schemas.openxmlformats.org/officeDocument/2006/relationships" w:type="default" r:id="Re3ca4248ce23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ec1790d2740eb" /><Relationship Type="http://schemas.openxmlformats.org/officeDocument/2006/relationships/footer" Target="/word/footer1.xml" Id="Re3ca4248ce2346a6" /></Relationships>
</file>