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8861c4ff4143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SENTRUM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SENTRUM REGNSKAP AS</w:t>
      </w:r>
    </w:p>
    <w:sectPr>
      <w:headerReference xmlns:r="http://schemas.openxmlformats.org/officeDocument/2006/relationships" w:type="default" r:id="R5655c782670244e1"/>
      <w:footerReference xmlns:r="http://schemas.openxmlformats.org/officeDocument/2006/relationships" w:type="default" r:id="R2f40706edfc147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SENTRUM REGNSKAP AS   ·   Org.nr 984 356 668   ·   c/o Karen Anna Amdal, Bakkevegen 3   ·   8660 MOSJØEN   ·   Tlf. 75 11 30 40   ·   www.dinbedriftspartner.no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SENTRUM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55c782670244e1" /><Relationship Type="http://schemas.openxmlformats.org/officeDocument/2006/relationships/footer" Target="/word/footer1.xml" Id="R2f40706edfc147ac" /></Relationships>
</file>