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bc51022df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NANNA GJERDE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NANNA GJERDE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2e90f4d5947fb"/>
      <w:footerReference xmlns:r="http://schemas.openxmlformats.org/officeDocument/2006/relationships" w:type="default" r:id="R573d3bcd9099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NANNA GJERDE INVEST AS   ·   Org.nr 984 358 628   ·   Gyldenløves gate 40A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NANNA GJERDE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2e90f4d5947fb" /><Relationship Type="http://schemas.openxmlformats.org/officeDocument/2006/relationships/footer" Target="/word/footer1.xml" Id="R573d3bcd909948a1" /></Relationships>
</file>