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ed39494aa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ØYFJELL PRIVATE EQUITY AS</w:t>
      </w:r>
    </w:p>
    <w:sectPr>
      <w:headerReference xmlns:r="http://schemas.openxmlformats.org/officeDocument/2006/relationships" w:type="default" r:id="Red37ab5ee36248b8"/>
      <w:footerReference xmlns:r="http://schemas.openxmlformats.org/officeDocument/2006/relationships" w:type="default" r:id="R30c0a1660e17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ØYFJELL PRIVATE EQUITY AS   ·   Org.nr 984 362 935   ·   c/o Even Guttormsen, Solhauggata 20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ØYFJELL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7ab5ee36248b8" /><Relationship Type="http://schemas.openxmlformats.org/officeDocument/2006/relationships/footer" Target="/word/footer1.xml" Id="R30c0a1660e17452e" /></Relationships>
</file>