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8b68c658642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135a4fb95e4a1e"/>
      <w:footerReference xmlns:r="http://schemas.openxmlformats.org/officeDocument/2006/relationships" w:type="default" r:id="R5b5892789fb946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KARA INVEST AS   ·   Org.nr 984 363 648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35a4fb95e4a1e" /><Relationship Type="http://schemas.openxmlformats.org/officeDocument/2006/relationships/footer" Target="/word/footer1.xml" Id="R5b5892789fb94619" /></Relationships>
</file>