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c73f471d9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 INVEST AS</w:t>
      </w:r>
    </w:p>
    <w:sectPr>
      <w:headerReference xmlns:r="http://schemas.openxmlformats.org/officeDocument/2006/relationships" w:type="default" r:id="R55930877c33e4972"/>
      <w:footerReference xmlns:r="http://schemas.openxmlformats.org/officeDocument/2006/relationships" w:type="default" r:id="Rf0e331959a1f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30877c33e4972" /><Relationship Type="http://schemas.openxmlformats.org/officeDocument/2006/relationships/footer" Target="/word/footer1.xml" Id="Rf0e331959a1f43a4" /></Relationships>
</file>