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d02e99f17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BELLE SOLE AS</w:t>
      </w:r>
    </w:p>
    <w:sectPr>
      <w:headerReference xmlns:r="http://schemas.openxmlformats.org/officeDocument/2006/relationships" w:type="default" r:id="R03c41142a56a44c8"/>
      <w:footerReference xmlns:r="http://schemas.openxmlformats.org/officeDocument/2006/relationships" w:type="default" r:id="R8bdbe4df1669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BELLE SOLE AS   ·   Org.nr 984 368 607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BELLE SOLE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41142a56a44c8" /><Relationship Type="http://schemas.openxmlformats.org/officeDocument/2006/relationships/footer" Target="/word/footer1.xml" Id="R8bdbe4df166944a8" /></Relationships>
</file>