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b58a9ee2f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NITO INVESTERINGER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NITO INVESTERINGER AS</w:t>
      </w:r>
    </w:p>
    <w:sectPr>
      <w:headerReference xmlns:r="http://schemas.openxmlformats.org/officeDocument/2006/relationships" w:type="default" r:id="R204a5422c0c94b42"/>
      <w:footerReference xmlns:r="http://schemas.openxmlformats.org/officeDocument/2006/relationships" w:type="default" r:id="Rb05f0e8cb8c5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INVESTERINGER AS   ·   Org.nr 984 399 421   ·   Salhusvegen 51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a5422c0c94b42" /><Relationship Type="http://schemas.openxmlformats.org/officeDocument/2006/relationships/footer" Target="/word/footer1.xml" Id="Rb05f0e8cb8c5472c" /></Relationships>
</file>