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2ca70a90b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MOLTZAU REVISJON AS.</w:t>
      </w:r>
    </w:p>
    <w:sectPr>
      <w:headerReference xmlns:r="http://schemas.openxmlformats.org/officeDocument/2006/relationships" w:type="default" r:id="Rdfe40330b21546ee"/>
      <w:footerReference xmlns:r="http://schemas.openxmlformats.org/officeDocument/2006/relationships" w:type="default" r:id="Rc95cdb8e3f76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40330b21546ee" /><Relationship Type="http://schemas.openxmlformats.org/officeDocument/2006/relationships/footer" Target="/word/footer1.xml" Id="Rc95cdb8e3f76414b" /></Relationships>
</file>