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b9f7254c8148a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Sandnessjøen,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SINUS AS</w:t>
      </w:r>
    </w:p>
    <w:sectPr>
      <w:headerReference xmlns:r="http://schemas.openxmlformats.org/officeDocument/2006/relationships" w:type="default" r:id="R50f7353d1ff3488e"/>
      <w:footerReference xmlns:r="http://schemas.openxmlformats.org/officeDocument/2006/relationships" w:type="default" r:id="R30b6083d059a47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SINUS AS   ·   Org.nr 984 548 621   ·   Øyvind Lambes vei 1   ·   8803 SANDNESSJØEN   ·   Tlf. 75 07 65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SINUS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f7353d1ff3488e" /><Relationship Type="http://schemas.openxmlformats.org/officeDocument/2006/relationships/footer" Target="/word/footer1.xml" Id="R30b6083d059a4750" /></Relationships>
</file>